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34" w:rsidRDefault="00B649B7" w:rsidP="002A7D34">
      <w:pPr>
        <w:rPr>
          <w:b/>
          <w:sz w:val="48"/>
          <w:szCs w:val="48"/>
        </w:rPr>
      </w:pPr>
      <w:r>
        <w:rPr>
          <w:noProof/>
          <w:lang w:eastAsia="sv-SE"/>
        </w:rPr>
        <w:drawing>
          <wp:inline distT="0" distB="0" distL="0" distR="0" wp14:anchorId="7E3E9EB4" wp14:editId="435B64B0">
            <wp:extent cx="1066800" cy="924060"/>
            <wp:effectExtent l="0" t="0" r="0" b="9525"/>
            <wp:docPr id="2" name="Bildobjekt 2" descr="KC logotyp fa╠êrg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C logotyp fa╠êrg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6F1">
        <w:rPr>
          <w:b/>
          <w:sz w:val="48"/>
          <w:szCs w:val="48"/>
        </w:rPr>
        <w:t xml:space="preserve">    </w:t>
      </w:r>
      <w:r w:rsidR="002A7D34" w:rsidRPr="003932CC">
        <w:rPr>
          <w:b/>
          <w:sz w:val="48"/>
          <w:szCs w:val="48"/>
        </w:rPr>
        <w:t xml:space="preserve">Verksamhetsplan </w:t>
      </w:r>
      <w:r w:rsidR="00FB4CDB" w:rsidRPr="003932CC">
        <w:rPr>
          <w:b/>
          <w:sz w:val="48"/>
          <w:szCs w:val="48"/>
        </w:rPr>
        <w:t>201</w:t>
      </w:r>
      <w:r w:rsidR="005A0A4C">
        <w:rPr>
          <w:b/>
          <w:sz w:val="48"/>
          <w:szCs w:val="48"/>
        </w:rPr>
        <w:t xml:space="preserve">6 </w:t>
      </w:r>
      <w:r w:rsidR="004627A6">
        <w:rPr>
          <w:b/>
          <w:sz w:val="48"/>
          <w:szCs w:val="48"/>
        </w:rPr>
        <w:t xml:space="preserve">                 </w:t>
      </w:r>
    </w:p>
    <w:p w:rsidR="002A7D34" w:rsidRPr="00F23667" w:rsidRDefault="002A7D34" w:rsidP="002A7D34">
      <w:pPr>
        <w:rPr>
          <w:b/>
          <w:sz w:val="28"/>
          <w:szCs w:val="28"/>
        </w:rPr>
      </w:pPr>
      <w:r w:rsidRPr="00F23667">
        <w:rPr>
          <w:b/>
          <w:sz w:val="28"/>
          <w:szCs w:val="28"/>
        </w:rPr>
        <w:t>Verksamhetsinriktning</w:t>
      </w:r>
      <w:r w:rsidR="00C826F1">
        <w:rPr>
          <w:b/>
          <w:sz w:val="28"/>
          <w:szCs w:val="28"/>
        </w:rPr>
        <w:t xml:space="preserve">:   </w:t>
      </w:r>
    </w:p>
    <w:p w:rsidR="008B4FFF" w:rsidRPr="003932CC" w:rsidRDefault="002A7D34" w:rsidP="002A7D34">
      <w:pPr>
        <w:spacing w:after="0"/>
      </w:pPr>
      <w:r w:rsidRPr="00747249">
        <w:rPr>
          <w:color w:val="000000"/>
        </w:rPr>
        <w:t xml:space="preserve">KC verkar för att stärka fritidsledarnas professionalitet, samt fritidsledarens roll som en viktig hörnsten i byggandet av det attraktiva samhället genom arbetet med öppen fritidsverksamhet för unga. </w:t>
      </w:r>
    </w:p>
    <w:p w:rsidR="002A7D34" w:rsidRPr="003932CC" w:rsidRDefault="002A7D34" w:rsidP="002A7D34">
      <w:pPr>
        <w:spacing w:after="0"/>
      </w:pPr>
      <w:r w:rsidRPr="003932CC">
        <w:t xml:space="preserve">Detta ska ske genom: </w:t>
      </w:r>
    </w:p>
    <w:p w:rsidR="002A7D34" w:rsidRPr="003932CC" w:rsidRDefault="002A7D34" w:rsidP="002A7D34">
      <w:pPr>
        <w:spacing w:after="0"/>
      </w:pPr>
      <w:r w:rsidRPr="003932CC">
        <w:t xml:space="preserve">- </w:t>
      </w:r>
      <w:r>
        <w:t xml:space="preserve">Inhämtande </w:t>
      </w:r>
      <w:r w:rsidRPr="003932CC">
        <w:t>och tolkning av forskning</w:t>
      </w:r>
    </w:p>
    <w:p w:rsidR="002A7D34" w:rsidRPr="005864A4" w:rsidRDefault="002A7D34" w:rsidP="002A7D34">
      <w:pPr>
        <w:spacing w:after="0"/>
        <w:rPr>
          <w:b/>
        </w:rPr>
      </w:pPr>
      <w:r w:rsidRPr="005864A4">
        <w:rPr>
          <w:b/>
        </w:rPr>
        <w:t xml:space="preserve">- </w:t>
      </w:r>
      <w:r w:rsidRPr="00234C6B">
        <w:t>Dokumentation och utvärdering</w:t>
      </w:r>
      <w:r w:rsidR="00234C6B">
        <w:t xml:space="preserve"> </w:t>
      </w:r>
    </w:p>
    <w:p w:rsidR="002A7D34" w:rsidRPr="003932CC" w:rsidRDefault="002A7D34" w:rsidP="002A7D34">
      <w:pPr>
        <w:spacing w:after="0"/>
      </w:pPr>
      <w:r w:rsidRPr="003932CC">
        <w:t>- Erfarenhetsutbyten</w:t>
      </w:r>
    </w:p>
    <w:p w:rsidR="002A7D34" w:rsidRPr="003932CC" w:rsidRDefault="002A7D34" w:rsidP="002A7D34">
      <w:pPr>
        <w:spacing w:after="0"/>
      </w:pPr>
      <w:r w:rsidRPr="003932CC">
        <w:t xml:space="preserve">- Internationella utblickar </w:t>
      </w:r>
    </w:p>
    <w:p w:rsidR="002A7D34" w:rsidRPr="003932CC" w:rsidRDefault="002A7D34" w:rsidP="002A7D34">
      <w:pPr>
        <w:spacing w:after="0"/>
      </w:pPr>
      <w:r w:rsidRPr="003932CC">
        <w:t>- Utbyten med andra nätverk, institutioner och myndigheter</w:t>
      </w:r>
    </w:p>
    <w:p w:rsidR="002A7D34" w:rsidRDefault="002A7D34" w:rsidP="002A7D34">
      <w:pPr>
        <w:spacing w:after="0"/>
      </w:pPr>
      <w:r w:rsidRPr="003932CC">
        <w:t>- Metodutveckling</w:t>
      </w:r>
    </w:p>
    <w:p w:rsidR="009B07F8" w:rsidRPr="003932CC" w:rsidRDefault="009B07F8" w:rsidP="002A7D34">
      <w:pPr>
        <w:spacing w:after="0"/>
      </w:pPr>
      <w:r>
        <w:t xml:space="preserve">- </w:t>
      </w:r>
      <w:bookmarkStart w:id="0" w:name="_GoBack"/>
      <w:bookmarkEnd w:id="0"/>
      <w:r>
        <w:t>Gemensamt utvecklingsarbete</w:t>
      </w:r>
    </w:p>
    <w:p w:rsidR="002A7D34" w:rsidRDefault="002A7D34" w:rsidP="002A7D34">
      <w:pPr>
        <w:spacing w:after="0"/>
      </w:pPr>
    </w:p>
    <w:p w:rsidR="001A4020" w:rsidRDefault="002A7D34" w:rsidP="002A7D34">
      <w:r w:rsidRPr="00115EED">
        <w:t>Utifrån ovanstående och mot bakgrund att det i budget för 201</w:t>
      </w:r>
      <w:r w:rsidR="00BD3714">
        <w:t>6</w:t>
      </w:r>
      <w:r w:rsidRPr="00115EED">
        <w:t xml:space="preserve"> finns utrymme för </w:t>
      </w:r>
      <w:r w:rsidR="00BD3714">
        <w:t>5</w:t>
      </w:r>
      <w:r w:rsidRPr="00115EED">
        <w:t xml:space="preserve">0 % tjänst i KC </w:t>
      </w:r>
      <w:r w:rsidR="00452066">
        <w:t>prioriteras utvecklingsarbete inom följande områden</w:t>
      </w:r>
      <w:r w:rsidRPr="00115EED">
        <w:t>:</w:t>
      </w:r>
      <w:r w:rsidR="001A4020">
        <w:t xml:space="preserve"> </w:t>
      </w:r>
    </w:p>
    <w:p w:rsidR="001A4020" w:rsidRDefault="001A4020" w:rsidP="001A4020">
      <w:pPr>
        <w:pStyle w:val="Liststycke"/>
        <w:numPr>
          <w:ilvl w:val="0"/>
          <w:numId w:val="8"/>
        </w:numPr>
        <w:spacing w:after="0" w:line="240" w:lineRule="auto"/>
      </w:pPr>
      <w:r w:rsidRPr="001A4020">
        <w:t>Yrkesetik</w:t>
      </w:r>
      <w:r w:rsidR="00BD3714">
        <w:t xml:space="preserve"> – presentation och utbildning av ambassadörer</w:t>
      </w:r>
    </w:p>
    <w:p w:rsidR="00C11F22" w:rsidRDefault="00BD3714" w:rsidP="001C5897">
      <w:pPr>
        <w:pStyle w:val="Liststycke"/>
        <w:numPr>
          <w:ilvl w:val="0"/>
          <w:numId w:val="8"/>
        </w:numPr>
        <w:spacing w:after="0"/>
      </w:pPr>
      <w:r>
        <w:t>Ny folder kring a</w:t>
      </w:r>
      <w:r w:rsidR="00C11F22">
        <w:t>nalysmodellen för Främjande arbete</w:t>
      </w:r>
      <w:r>
        <w:t xml:space="preserve"> samt utbildning</w:t>
      </w:r>
    </w:p>
    <w:p w:rsidR="00BD3714" w:rsidRDefault="00BD3714" w:rsidP="001C5897">
      <w:pPr>
        <w:pStyle w:val="Liststycke"/>
        <w:numPr>
          <w:ilvl w:val="0"/>
          <w:numId w:val="8"/>
        </w:numPr>
        <w:spacing w:after="0"/>
      </w:pPr>
      <w:r>
        <w:t>Framtagning av ny logga och marknadsföringsmaterial</w:t>
      </w:r>
    </w:p>
    <w:p w:rsidR="00BD3714" w:rsidRDefault="00BD3714" w:rsidP="001C5897">
      <w:pPr>
        <w:pStyle w:val="Liststycke"/>
        <w:numPr>
          <w:ilvl w:val="0"/>
          <w:numId w:val="8"/>
        </w:numPr>
        <w:spacing w:after="0"/>
      </w:pPr>
      <w:r>
        <w:t>Arbete med nyanlända- kunskapssök och erfarenhetsutbyte</w:t>
      </w:r>
    </w:p>
    <w:p w:rsidR="00F064D0" w:rsidRDefault="00BD3714" w:rsidP="001C5897">
      <w:pPr>
        <w:pStyle w:val="Liststycke"/>
        <w:numPr>
          <w:ilvl w:val="0"/>
          <w:numId w:val="8"/>
        </w:numPr>
        <w:spacing w:after="0"/>
      </w:pPr>
      <w:r>
        <w:t>Trendspaning</w:t>
      </w:r>
    </w:p>
    <w:p w:rsidR="00BD3714" w:rsidRDefault="00BD3714" w:rsidP="001C5897">
      <w:pPr>
        <w:pStyle w:val="Liststycke"/>
        <w:numPr>
          <w:ilvl w:val="0"/>
          <w:numId w:val="8"/>
        </w:numPr>
        <w:spacing w:after="0"/>
      </w:pPr>
      <w:r>
        <w:t xml:space="preserve">Utåtriktat arbete. Fortsatt implementering, uppföljning och </w:t>
      </w:r>
      <w:r w:rsidR="005D7C5A">
        <w:t xml:space="preserve">ev. </w:t>
      </w:r>
      <w:r>
        <w:t>seminarium</w:t>
      </w:r>
    </w:p>
    <w:p w:rsidR="00EA135F" w:rsidRPr="00EA135F" w:rsidRDefault="00EA135F" w:rsidP="00EA135F">
      <w:pPr>
        <w:pStyle w:val="Liststycke"/>
        <w:spacing w:after="0"/>
      </w:pPr>
    </w:p>
    <w:p w:rsidR="00115581" w:rsidRDefault="00115581" w:rsidP="00115581">
      <w:pPr>
        <w:rPr>
          <w:b/>
        </w:rPr>
      </w:pPr>
      <w:r>
        <w:rPr>
          <w:b/>
          <w:sz w:val="28"/>
          <w:szCs w:val="28"/>
        </w:rPr>
        <w:t>Arbete</w:t>
      </w:r>
      <w:r w:rsidR="006011C2">
        <w:rPr>
          <w:b/>
          <w:sz w:val="28"/>
          <w:szCs w:val="28"/>
        </w:rPr>
        <w:t xml:space="preserve">t med de prioriterade områdena </w:t>
      </w:r>
      <w:r>
        <w:rPr>
          <w:b/>
          <w:sz w:val="28"/>
          <w:szCs w:val="28"/>
        </w:rPr>
        <w:t>sker genom följande aktiviteter</w:t>
      </w:r>
      <w:r>
        <w:rPr>
          <w:b/>
        </w:rPr>
        <w:t xml:space="preserve">  </w:t>
      </w:r>
    </w:p>
    <w:p w:rsidR="00625A91" w:rsidRPr="00EE40F4" w:rsidRDefault="00625A91" w:rsidP="00625A91">
      <w:pPr>
        <w:spacing w:after="0"/>
        <w:rPr>
          <w:i/>
        </w:rPr>
      </w:pPr>
      <w:r w:rsidRPr="00E001E9">
        <w:rPr>
          <w:rFonts w:asciiTheme="minorHAnsi" w:hAnsiTheme="minorHAnsi" w:cstheme="minorHAnsi"/>
          <w:color w:val="943634" w:themeColor="accent2" w:themeShade="BF"/>
        </w:rPr>
        <w:t xml:space="preserve">       </w:t>
      </w:r>
    </w:p>
    <w:p w:rsidR="00EE30E0" w:rsidRDefault="00EE30E0" w:rsidP="0082309F">
      <w:pPr>
        <w:spacing w:line="240" w:lineRule="auto"/>
      </w:pPr>
      <w:r w:rsidRPr="0082309F">
        <w:rPr>
          <w:rFonts w:asciiTheme="minorHAnsi" w:hAnsiTheme="minorHAnsi"/>
          <w:b/>
        </w:rPr>
        <w:t xml:space="preserve">Yrkesetik </w:t>
      </w:r>
    </w:p>
    <w:p w:rsidR="0028714B" w:rsidRDefault="005D7C5A" w:rsidP="0028714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Vår yrkesetik presenteras för alla anställda, vänner, politiker och press. Under våren genomförs en två-stegsutbildning för de som ska vara etikambassadörer.</w:t>
      </w:r>
    </w:p>
    <w:p w:rsidR="005D7C5A" w:rsidRDefault="005D7C5A" w:rsidP="0028714B">
      <w:pPr>
        <w:spacing w:after="0"/>
        <w:rPr>
          <w:rFonts w:asciiTheme="minorHAnsi" w:hAnsiTheme="minorHAnsi"/>
        </w:rPr>
      </w:pPr>
    </w:p>
    <w:p w:rsidR="0028714B" w:rsidRPr="005D7C5A" w:rsidRDefault="005D7C5A" w:rsidP="0028714B">
      <w:pPr>
        <w:spacing w:after="0" w:line="360" w:lineRule="auto"/>
        <w:rPr>
          <w:rFonts w:asciiTheme="minorHAnsi" w:hAnsiTheme="minorHAnsi"/>
          <w:b/>
        </w:rPr>
      </w:pPr>
      <w:r w:rsidRPr="005D7C5A">
        <w:rPr>
          <w:rFonts w:asciiTheme="minorHAnsi" w:hAnsiTheme="minorHAnsi"/>
          <w:b/>
        </w:rPr>
        <w:t xml:space="preserve">Analysmodell för främjande arbete </w:t>
      </w:r>
    </w:p>
    <w:p w:rsidR="00805945" w:rsidRDefault="005D7C5A" w:rsidP="00805945">
      <w:pPr>
        <w:spacing w:after="0"/>
      </w:pPr>
      <w:r w:rsidRPr="00805945">
        <w:rPr>
          <w:rFonts w:asciiTheme="minorHAnsi" w:hAnsiTheme="minorHAnsi"/>
        </w:rPr>
        <w:t xml:space="preserve">Det uppdaterade </w:t>
      </w:r>
      <w:r w:rsidR="00463A00" w:rsidRPr="00805945">
        <w:rPr>
          <w:rFonts w:asciiTheme="minorHAnsi" w:hAnsiTheme="minorHAnsi"/>
        </w:rPr>
        <w:t>materialet</w:t>
      </w:r>
      <w:r w:rsidR="00805945">
        <w:rPr>
          <w:rFonts w:asciiTheme="minorHAnsi" w:hAnsiTheme="minorHAnsi"/>
        </w:rPr>
        <w:t xml:space="preserve"> blir klart, </w:t>
      </w:r>
      <w:r w:rsidR="00B75740" w:rsidRPr="00805945">
        <w:rPr>
          <w:rFonts w:asciiTheme="minorHAnsi" w:hAnsiTheme="minorHAnsi"/>
        </w:rPr>
        <w:t>trycks</w:t>
      </w:r>
      <w:r w:rsidR="00805945">
        <w:rPr>
          <w:rFonts w:asciiTheme="minorHAnsi" w:hAnsiTheme="minorHAnsi"/>
        </w:rPr>
        <w:t xml:space="preserve"> och distribuerasunder våren</w:t>
      </w:r>
      <w:r w:rsidRPr="00805945">
        <w:rPr>
          <w:rFonts w:asciiTheme="minorHAnsi" w:hAnsiTheme="minorHAnsi"/>
        </w:rPr>
        <w:t>. U</w:t>
      </w:r>
      <w:r w:rsidR="00B26D7B" w:rsidRPr="00805945">
        <w:rPr>
          <w:rFonts w:asciiTheme="minorHAnsi" w:hAnsiTheme="minorHAnsi"/>
          <w:color w:val="000000" w:themeColor="text1"/>
        </w:rPr>
        <w:t>tbild</w:t>
      </w:r>
      <w:r w:rsidRPr="00805945">
        <w:rPr>
          <w:rFonts w:asciiTheme="minorHAnsi" w:hAnsiTheme="minorHAnsi"/>
          <w:color w:val="000000" w:themeColor="text1"/>
        </w:rPr>
        <w:t>ning av</w:t>
      </w:r>
      <w:r w:rsidR="00CE1162" w:rsidRPr="00805945">
        <w:rPr>
          <w:rFonts w:asciiTheme="minorHAnsi" w:hAnsiTheme="minorHAnsi"/>
          <w:color w:val="000000" w:themeColor="text1"/>
        </w:rPr>
        <w:t xml:space="preserve"> </w:t>
      </w:r>
      <w:r w:rsidR="00B75740" w:rsidRPr="00805945">
        <w:rPr>
          <w:rFonts w:asciiTheme="minorHAnsi" w:hAnsiTheme="minorHAnsi"/>
          <w:color w:val="000000" w:themeColor="text1"/>
        </w:rPr>
        <w:t>“främjandeambassadörer”</w:t>
      </w:r>
      <w:r w:rsidR="00CE1162" w:rsidRPr="00805945">
        <w:rPr>
          <w:rFonts w:asciiTheme="minorHAnsi" w:hAnsiTheme="minorHAnsi"/>
          <w:color w:val="000000" w:themeColor="text1"/>
        </w:rPr>
        <w:t xml:space="preserve"> </w:t>
      </w:r>
      <w:r w:rsidR="00B26D7B" w:rsidRPr="00805945">
        <w:rPr>
          <w:rFonts w:asciiTheme="minorHAnsi" w:hAnsiTheme="minorHAnsi"/>
          <w:color w:val="000000" w:themeColor="text1"/>
        </w:rPr>
        <w:t xml:space="preserve">som kan </w:t>
      </w:r>
      <w:r w:rsidR="00B75740" w:rsidRPr="00805945">
        <w:rPr>
          <w:rFonts w:asciiTheme="minorHAnsi" w:hAnsiTheme="minorHAnsi"/>
          <w:color w:val="000000" w:themeColor="text1"/>
        </w:rPr>
        <w:t>implementera och</w:t>
      </w:r>
      <w:r w:rsidR="00B26D7B" w:rsidRPr="00805945">
        <w:rPr>
          <w:rFonts w:asciiTheme="minorHAnsi" w:hAnsiTheme="minorHAnsi"/>
          <w:color w:val="000000" w:themeColor="text1"/>
        </w:rPr>
        <w:t xml:space="preserve"> </w:t>
      </w:r>
      <w:r w:rsidR="00E17349" w:rsidRPr="00805945">
        <w:rPr>
          <w:rFonts w:asciiTheme="minorHAnsi" w:hAnsiTheme="minorHAnsi"/>
          <w:color w:val="000000" w:themeColor="text1"/>
        </w:rPr>
        <w:t>följa upp på</w:t>
      </w:r>
      <w:r w:rsidR="00B26D7B" w:rsidRPr="00805945">
        <w:rPr>
          <w:rFonts w:asciiTheme="minorHAnsi" w:hAnsiTheme="minorHAnsi"/>
          <w:color w:val="000000" w:themeColor="text1"/>
        </w:rPr>
        <w:t xml:space="preserve"> hemm</w:t>
      </w:r>
      <w:r w:rsidR="000E2A9D" w:rsidRPr="00805945">
        <w:rPr>
          <w:rFonts w:asciiTheme="minorHAnsi" w:hAnsiTheme="minorHAnsi"/>
          <w:color w:val="000000" w:themeColor="text1"/>
        </w:rPr>
        <w:t>a</w:t>
      </w:r>
      <w:r w:rsidR="00805945">
        <w:rPr>
          <w:rFonts w:asciiTheme="minorHAnsi" w:hAnsiTheme="minorHAnsi"/>
          <w:color w:val="000000" w:themeColor="text1"/>
        </w:rPr>
        <w:t>plan under</w:t>
      </w:r>
      <w:r w:rsidR="00805945">
        <w:t xml:space="preserve"> hösten 2016</w:t>
      </w:r>
      <w:r w:rsidR="00CA0922">
        <w:t>.</w:t>
      </w:r>
      <w:r w:rsidR="00805945">
        <w:t xml:space="preserve">- </w:t>
      </w:r>
    </w:p>
    <w:p w:rsidR="00463A00" w:rsidRDefault="00463A00" w:rsidP="00D950C0">
      <w:pPr>
        <w:spacing w:after="0"/>
        <w:rPr>
          <w:rFonts w:asciiTheme="minorHAnsi" w:hAnsiTheme="minorHAnsi"/>
          <w:i/>
          <w:color w:val="000000" w:themeColor="text1"/>
        </w:rPr>
      </w:pPr>
    </w:p>
    <w:p w:rsidR="00463A00" w:rsidRPr="00463A00" w:rsidRDefault="00463A00" w:rsidP="00D950C0">
      <w:pPr>
        <w:spacing w:after="0"/>
        <w:rPr>
          <w:rFonts w:asciiTheme="minorHAnsi" w:hAnsiTheme="minorHAnsi"/>
          <w:b/>
          <w:color w:val="000000" w:themeColor="text1"/>
        </w:rPr>
      </w:pPr>
      <w:r w:rsidRPr="00463A00">
        <w:rPr>
          <w:rFonts w:asciiTheme="minorHAnsi" w:hAnsiTheme="minorHAnsi"/>
          <w:b/>
          <w:color w:val="000000" w:themeColor="text1"/>
        </w:rPr>
        <w:t>Mark</w:t>
      </w:r>
      <w:r w:rsidR="00CE1162">
        <w:rPr>
          <w:rFonts w:asciiTheme="minorHAnsi" w:hAnsiTheme="minorHAnsi"/>
          <w:b/>
          <w:color w:val="000000" w:themeColor="text1"/>
        </w:rPr>
        <w:t>n</w:t>
      </w:r>
      <w:r w:rsidRPr="00463A00">
        <w:rPr>
          <w:rFonts w:asciiTheme="minorHAnsi" w:hAnsiTheme="minorHAnsi"/>
          <w:b/>
          <w:color w:val="000000" w:themeColor="text1"/>
        </w:rPr>
        <w:t>adsföring</w:t>
      </w:r>
    </w:p>
    <w:p w:rsidR="005864A4" w:rsidRDefault="00463A00" w:rsidP="00D950C0">
      <w:pPr>
        <w:spacing w:after="0"/>
      </w:pPr>
      <w:r w:rsidRPr="00463A00">
        <w:t>Ny logga samt mark</w:t>
      </w:r>
      <w:r>
        <w:t>n</w:t>
      </w:r>
      <w:r w:rsidRPr="00463A00">
        <w:t>adsförings</w:t>
      </w:r>
      <w:r>
        <w:t xml:space="preserve"> </w:t>
      </w:r>
      <w:r w:rsidRPr="00463A00">
        <w:t>material tas fram.</w:t>
      </w:r>
    </w:p>
    <w:p w:rsidR="00463A00" w:rsidRDefault="00463A00" w:rsidP="00D950C0">
      <w:pPr>
        <w:spacing w:after="0"/>
      </w:pPr>
    </w:p>
    <w:p w:rsidR="00463A00" w:rsidRDefault="00463A00" w:rsidP="00D950C0">
      <w:pPr>
        <w:spacing w:after="0"/>
        <w:rPr>
          <w:b/>
        </w:rPr>
      </w:pPr>
    </w:p>
    <w:p w:rsidR="00463A00" w:rsidRDefault="00463A00" w:rsidP="00D950C0">
      <w:pPr>
        <w:spacing w:after="0"/>
        <w:rPr>
          <w:b/>
        </w:rPr>
      </w:pPr>
      <w:r w:rsidRPr="00463A00">
        <w:rPr>
          <w:b/>
        </w:rPr>
        <w:t>Fritid för nyanlända och ensamkommande</w:t>
      </w:r>
    </w:p>
    <w:p w:rsidR="00463A00" w:rsidRPr="00463A00" w:rsidRDefault="00463A00" w:rsidP="00D950C0">
      <w:pPr>
        <w:spacing w:after="0"/>
      </w:pPr>
      <w:r w:rsidRPr="00463A00">
        <w:t>Vi inventerar på vilket sätt fritiden blir engagerad och involverad i detta arbete</w:t>
      </w:r>
      <w:r>
        <w:t xml:space="preserve"> samt vilket kunskapsbehov som finns(våren)</w:t>
      </w:r>
      <w:r w:rsidRPr="00463A00">
        <w:t>.</w:t>
      </w:r>
      <w:r>
        <w:t xml:space="preserve"> Därefter kunskapssök, seminarium och erfarenhetsutbyte(höst)</w:t>
      </w:r>
    </w:p>
    <w:p w:rsidR="00805945" w:rsidRDefault="00805945" w:rsidP="00805945">
      <w:pPr>
        <w:spacing w:after="0"/>
      </w:pPr>
      <w:r>
        <w:t xml:space="preserve">Ett seminarium kring detta, i vår (v 17 el v 19). </w:t>
      </w:r>
    </w:p>
    <w:p w:rsidR="00463A00" w:rsidRDefault="00463A00" w:rsidP="00D950C0">
      <w:pPr>
        <w:spacing w:after="0"/>
        <w:rPr>
          <w:b/>
        </w:rPr>
      </w:pPr>
    </w:p>
    <w:p w:rsidR="005864A4" w:rsidRPr="00813577" w:rsidRDefault="005864A4" w:rsidP="005864A4">
      <w:pPr>
        <w:pStyle w:val="Ingetavstnd1"/>
        <w:spacing w:line="276" w:lineRule="auto"/>
      </w:pPr>
      <w:r>
        <w:rPr>
          <w:b/>
        </w:rPr>
        <w:t>E</w:t>
      </w:r>
      <w:r w:rsidRPr="00E54268">
        <w:rPr>
          <w:b/>
        </w:rPr>
        <w:t>rfarenhetsutbyten</w:t>
      </w:r>
    </w:p>
    <w:p w:rsidR="005864A4" w:rsidRDefault="005864A4" w:rsidP="005864A4">
      <w:pPr>
        <w:pStyle w:val="Ingetavstnd1"/>
        <w:spacing w:line="276" w:lineRule="auto"/>
      </w:pPr>
      <w:r w:rsidRPr="00813577">
        <w:t>KC vill uppmuntra till erfarenhetsutbyt</w:t>
      </w:r>
      <w:r>
        <w:t>e</w:t>
      </w:r>
      <w:r w:rsidR="00E17349">
        <w:t xml:space="preserve"> mellan</w:t>
      </w:r>
      <w:r w:rsidR="00D950C0">
        <w:t xml:space="preserve"> </w:t>
      </w:r>
      <w:r w:rsidR="00E17349">
        <w:t>personalen i våra medlemskommuner.</w:t>
      </w:r>
    </w:p>
    <w:p w:rsidR="00585F0C" w:rsidRPr="00DD3562" w:rsidRDefault="005D7C5A" w:rsidP="005D7C5A">
      <w:pPr>
        <w:pStyle w:val="Ingetavstnd1"/>
        <w:spacing w:line="276" w:lineRule="auto"/>
        <w:rPr>
          <w:rFonts w:asciiTheme="minorHAnsi" w:hAnsiTheme="minorHAnsi"/>
        </w:rPr>
      </w:pPr>
      <w:r>
        <w:t>I år kommer detta att fokusera på arbetet med yrkesetik och främjande samt arbete med ”Nyanlända”.</w:t>
      </w:r>
    </w:p>
    <w:p w:rsidR="004211D1" w:rsidRDefault="004211D1" w:rsidP="0082309F">
      <w:pPr>
        <w:spacing w:after="0" w:line="240" w:lineRule="auto"/>
        <w:rPr>
          <w:b/>
        </w:rPr>
      </w:pPr>
    </w:p>
    <w:p w:rsidR="00463A00" w:rsidRDefault="00463A00" w:rsidP="00463A00">
      <w:pPr>
        <w:pStyle w:val="Ingetavstnd1"/>
        <w:spacing w:line="276" w:lineRule="auto"/>
        <w:outlineLvl w:val="0"/>
      </w:pPr>
      <w:r w:rsidRPr="00E312A6">
        <w:rPr>
          <w:b/>
        </w:rPr>
        <w:t>Utåtriktat arbetet</w:t>
      </w:r>
      <w:r>
        <w:t xml:space="preserve"> </w:t>
      </w:r>
    </w:p>
    <w:p w:rsidR="00463A00" w:rsidRDefault="00463A00" w:rsidP="00463A00">
      <w:pPr>
        <w:spacing w:after="0" w:line="240" w:lineRule="auto"/>
      </w:pPr>
      <w:r>
        <w:t>Fortsatt implementering och uppföljning</w:t>
      </w:r>
      <w:r w:rsidR="00CE1162">
        <w:t>: ”H</w:t>
      </w:r>
      <w:r>
        <w:t xml:space="preserve">ur </w:t>
      </w:r>
      <w:r w:rsidR="00CE1162">
        <w:t>g</w:t>
      </w:r>
      <w:r>
        <w:t>år det</w:t>
      </w:r>
      <w:r w:rsidR="00CE1162">
        <w:t xml:space="preserve">?” </w:t>
      </w:r>
      <w:r>
        <w:t xml:space="preserve"> Ev </w:t>
      </w:r>
      <w:r w:rsidR="00CE1162">
        <w:t xml:space="preserve">seminarium </w:t>
      </w:r>
      <w:r>
        <w:t xml:space="preserve">för de som jobbar så i t ex </w:t>
      </w:r>
    </w:p>
    <w:p w:rsidR="00C76C9D" w:rsidRDefault="00463A00" w:rsidP="00C76C9D">
      <w:pPr>
        <w:spacing w:after="0" w:line="240" w:lineRule="auto"/>
      </w:pPr>
      <w:r w:rsidRPr="001C5E4B">
        <w:t>kommunikation och marknadsföring</w:t>
      </w:r>
      <w:r>
        <w:t xml:space="preserve"> (Föregås av en inventering av vilka områden som behöver kompetensutvecklas)</w:t>
      </w:r>
      <w:r w:rsidR="00C76C9D">
        <w:rPr>
          <w:color w:val="FF0000"/>
        </w:rPr>
        <w:t xml:space="preserve"> </w:t>
      </w:r>
      <w:r w:rsidR="00C76C9D" w:rsidRPr="0059114D">
        <w:t>Vi fortsätter att följa det utåtriktade arbetet med att undersöka</w:t>
      </w:r>
    </w:p>
    <w:p w:rsidR="00C76C9D" w:rsidRPr="0059114D" w:rsidRDefault="00C76C9D" w:rsidP="00C76C9D">
      <w:pPr>
        <w:spacing w:after="0" w:line="240" w:lineRule="auto"/>
      </w:pPr>
      <w:r w:rsidRPr="0059114D">
        <w:t>Vilka nya arenor är vi på? Hur uppfattas vi? Vad krävs för ny kunskap av fritidsledarna?</w:t>
      </w:r>
    </w:p>
    <w:p w:rsidR="00C76C9D" w:rsidRDefault="00C76C9D" w:rsidP="00C76C9D">
      <w:pPr>
        <w:spacing w:after="0" w:line="240" w:lineRule="auto"/>
      </w:pPr>
      <w:r w:rsidRPr="0059114D">
        <w:t>Hur kommunicerar vid detta gentemot politiker?</w:t>
      </w:r>
    </w:p>
    <w:p w:rsidR="000E2A9D" w:rsidRDefault="000E2A9D" w:rsidP="0055057E">
      <w:pPr>
        <w:pStyle w:val="Ingetavstnd1"/>
        <w:spacing w:line="276" w:lineRule="auto"/>
        <w:rPr>
          <w:b/>
        </w:rPr>
      </w:pPr>
    </w:p>
    <w:p w:rsidR="000B054D" w:rsidRPr="00D2033C" w:rsidRDefault="00ED18C7" w:rsidP="000B054D">
      <w:pPr>
        <w:spacing w:after="0"/>
      </w:pPr>
      <w:r>
        <w:rPr>
          <w:rFonts w:cs="Arial"/>
          <w:b/>
        </w:rPr>
        <w:t>Forskning,</w:t>
      </w:r>
      <w:r w:rsidR="000B054D" w:rsidRPr="00F21340">
        <w:rPr>
          <w:rFonts w:cs="Arial"/>
          <w:b/>
        </w:rPr>
        <w:t xml:space="preserve"> </w:t>
      </w:r>
      <w:r w:rsidR="000B054D">
        <w:rPr>
          <w:rFonts w:cs="Arial"/>
          <w:b/>
        </w:rPr>
        <w:t>trendspaning och internationella kontakter</w:t>
      </w:r>
      <w:r w:rsidR="000B054D" w:rsidRPr="00F21340">
        <w:rPr>
          <w:rFonts w:cs="Arial"/>
          <w:b/>
        </w:rPr>
        <w:t xml:space="preserve">  </w:t>
      </w:r>
    </w:p>
    <w:p w:rsidR="000B054D" w:rsidRDefault="000B054D" w:rsidP="000B054D">
      <w:pPr>
        <w:pStyle w:val="Liststycke"/>
        <w:spacing w:after="0"/>
        <w:ind w:left="0"/>
        <w:rPr>
          <w:rFonts w:cs="Arial"/>
        </w:rPr>
      </w:pPr>
      <w:r>
        <w:rPr>
          <w:rFonts w:cs="Arial"/>
        </w:rPr>
        <w:t>Arbetet fortsätter med i</w:t>
      </w:r>
      <w:r w:rsidRPr="00115EED">
        <w:rPr>
          <w:rFonts w:cs="Arial"/>
        </w:rPr>
        <w:t xml:space="preserve">nhämtande, tolkning och spridning av </w:t>
      </w:r>
      <w:r>
        <w:rPr>
          <w:rFonts w:cs="Arial"/>
        </w:rPr>
        <w:t xml:space="preserve">aktuell </w:t>
      </w:r>
      <w:r w:rsidRPr="00115EED">
        <w:rPr>
          <w:rFonts w:cs="Arial"/>
        </w:rPr>
        <w:t>forskning</w:t>
      </w:r>
      <w:r>
        <w:rPr>
          <w:rFonts w:cs="Arial"/>
        </w:rPr>
        <w:t xml:space="preserve"> samt övrig omvärldsbevakning genom d</w:t>
      </w:r>
      <w:r w:rsidRPr="00115EED">
        <w:rPr>
          <w:rFonts w:cs="Arial"/>
        </w:rPr>
        <w:t>eltagande vid nationella och internationella konferenser.</w:t>
      </w:r>
      <w:r>
        <w:rPr>
          <w:rFonts w:cs="Arial"/>
        </w:rPr>
        <w:t xml:space="preserve"> </w:t>
      </w:r>
    </w:p>
    <w:p w:rsidR="000B054D" w:rsidRDefault="000B054D" w:rsidP="000B054D">
      <w:pPr>
        <w:pStyle w:val="Liststycke"/>
        <w:spacing w:after="0"/>
        <w:ind w:left="0"/>
        <w:rPr>
          <w:rFonts w:cs="Arial"/>
        </w:rPr>
      </w:pPr>
      <w:r>
        <w:rPr>
          <w:rFonts w:cs="Arial"/>
        </w:rPr>
        <w:t xml:space="preserve">Vi genomför också egen trendspaning med hjälp av egna observationer i </w:t>
      </w:r>
      <w:r w:rsidR="00CE1162">
        <w:rPr>
          <w:rFonts w:cs="Arial"/>
        </w:rPr>
        <w:t>kommunerna och</w:t>
      </w:r>
      <w:r>
        <w:rPr>
          <w:rFonts w:cs="Arial"/>
        </w:rPr>
        <w:t xml:space="preserve"> om möjligt konferens på temat under senhösten.</w:t>
      </w:r>
    </w:p>
    <w:p w:rsidR="000B054D" w:rsidRPr="000B054D" w:rsidRDefault="000B054D" w:rsidP="000B054D">
      <w:pPr>
        <w:spacing w:after="0"/>
      </w:pPr>
      <w:r w:rsidRPr="000B054D">
        <w:t xml:space="preserve">Vi blir medlemmar i ICY (Intercity youth) och deltar i deras styrelsemöten </w:t>
      </w:r>
      <w:r w:rsidR="00CE1162">
        <w:t xml:space="preserve">ute i Europa </w:t>
      </w:r>
      <w:r w:rsidRPr="000B054D">
        <w:t>mm</w:t>
      </w:r>
      <w:r w:rsidR="00CE1162">
        <w:t xml:space="preserve"> under året</w:t>
      </w:r>
    </w:p>
    <w:p w:rsidR="000B054D" w:rsidRPr="000B054D" w:rsidRDefault="000B054D" w:rsidP="0055057E">
      <w:pPr>
        <w:pStyle w:val="Ingetavstnd1"/>
        <w:spacing w:line="276" w:lineRule="auto"/>
        <w:rPr>
          <w:b/>
        </w:rPr>
      </w:pPr>
    </w:p>
    <w:p w:rsidR="00625A91" w:rsidRDefault="00625A91" w:rsidP="0055057E">
      <w:pPr>
        <w:pStyle w:val="Ingetavstnd1"/>
        <w:spacing w:line="276" w:lineRule="auto"/>
      </w:pPr>
      <w:r w:rsidRPr="00FD37A4">
        <w:rPr>
          <w:b/>
        </w:rPr>
        <w:t>Samarbete med Fritidsledarutbildningen</w:t>
      </w:r>
      <w:r>
        <w:t xml:space="preserve"> </w:t>
      </w:r>
      <w:r w:rsidRPr="00625A91">
        <w:rPr>
          <w:b/>
        </w:rPr>
        <w:t>på Skarpnäck fhsk</w:t>
      </w:r>
    </w:p>
    <w:p w:rsidR="00625A91" w:rsidRDefault="00625A91" w:rsidP="0055057E">
      <w:pPr>
        <w:pStyle w:val="Ingetavstnd1"/>
        <w:spacing w:line="276" w:lineRule="auto"/>
      </w:pPr>
      <w:r>
        <w:t>Samarbete fortsätter kring praktikmen</w:t>
      </w:r>
      <w:r w:rsidR="007059E5">
        <w:t xml:space="preserve">torer, </w:t>
      </w:r>
      <w:r>
        <w:t xml:space="preserve">yrkesetik </w:t>
      </w:r>
      <w:r w:rsidR="000E2A9D">
        <w:t xml:space="preserve"> mm </w:t>
      </w:r>
    </w:p>
    <w:p w:rsidR="00282EC9" w:rsidRPr="00F064D0" w:rsidRDefault="00282EC9" w:rsidP="007059E5">
      <w:pPr>
        <w:pStyle w:val="Ingetavstnd1"/>
        <w:spacing w:line="276" w:lineRule="auto"/>
        <w:ind w:left="720" w:firstLine="15"/>
      </w:pPr>
    </w:p>
    <w:p w:rsidR="000B279D" w:rsidRPr="00115EED" w:rsidRDefault="00757724" w:rsidP="00F21340">
      <w:pPr>
        <w:spacing w:after="0" w:line="240" w:lineRule="auto"/>
      </w:pPr>
      <w:r w:rsidRPr="00F21340">
        <w:rPr>
          <w:b/>
        </w:rPr>
        <w:t>H</w:t>
      </w:r>
      <w:r w:rsidR="000B279D" w:rsidRPr="00F21340">
        <w:rPr>
          <w:b/>
        </w:rPr>
        <w:t>emsida</w:t>
      </w:r>
    </w:p>
    <w:p w:rsidR="00E26013" w:rsidRPr="003932CC" w:rsidRDefault="000B279D" w:rsidP="00F21340">
      <w:pPr>
        <w:spacing w:after="0" w:line="240" w:lineRule="auto"/>
      </w:pPr>
      <w:r w:rsidRPr="00115EED">
        <w:t xml:space="preserve"> </w:t>
      </w:r>
      <w:r w:rsidR="008B4FFF">
        <w:t>Arbetet med att f</w:t>
      </w:r>
      <w:r w:rsidR="00757724">
        <w:t xml:space="preserve">ylla på och </w:t>
      </w:r>
      <w:r w:rsidR="0055057E">
        <w:t>aktualisera</w:t>
      </w:r>
      <w:r w:rsidR="00757724">
        <w:t xml:space="preserve"> hemsidan fortsätter.</w:t>
      </w:r>
    </w:p>
    <w:p w:rsidR="00B60F22" w:rsidRPr="00463A00" w:rsidRDefault="00B60F22" w:rsidP="00591C0C">
      <w:pPr>
        <w:spacing w:after="0"/>
        <w:rPr>
          <w:sz w:val="20"/>
          <w:szCs w:val="20"/>
        </w:rPr>
      </w:pPr>
    </w:p>
    <w:p w:rsidR="00813102" w:rsidRPr="00EC113E" w:rsidRDefault="00EC113E" w:rsidP="00591C0C">
      <w:pPr>
        <w:spacing w:after="0"/>
        <w:rPr>
          <w:b/>
        </w:rPr>
      </w:pPr>
      <w:r w:rsidRPr="00EC113E">
        <w:rPr>
          <w:b/>
        </w:rPr>
        <w:t>Dokumentation och utvärdering.</w:t>
      </w:r>
    </w:p>
    <w:p w:rsidR="00813102" w:rsidRDefault="00F539EE" w:rsidP="00591C0C">
      <w:pPr>
        <w:spacing w:after="0"/>
        <w:rPr>
          <w:color w:val="000000" w:themeColor="text1"/>
        </w:rPr>
      </w:pPr>
      <w:r w:rsidRPr="00F539EE">
        <w:rPr>
          <w:color w:val="000000" w:themeColor="text1"/>
        </w:rPr>
        <w:t>Koordinator fortsätter med dokumentation av egna och andras seminarier</w:t>
      </w:r>
      <w:r w:rsidR="00585F0C">
        <w:rPr>
          <w:color w:val="000000" w:themeColor="text1"/>
        </w:rPr>
        <w:t>/arrangemang på sammas ätt som tidigare</w:t>
      </w:r>
      <w:r w:rsidRPr="00F539EE">
        <w:rPr>
          <w:color w:val="000000" w:themeColor="text1"/>
        </w:rPr>
        <w:t>.</w:t>
      </w:r>
      <w:r w:rsidR="00463A00">
        <w:rPr>
          <w:color w:val="000000" w:themeColor="text1"/>
        </w:rPr>
        <w:t xml:space="preserve"> </w:t>
      </w:r>
      <w:r w:rsidRPr="00F539EE">
        <w:rPr>
          <w:color w:val="000000" w:themeColor="text1"/>
        </w:rPr>
        <w:t xml:space="preserve">Utvärdering av KC egna </w:t>
      </w:r>
      <w:r w:rsidR="00585F0C" w:rsidRPr="00F539EE">
        <w:rPr>
          <w:color w:val="000000" w:themeColor="text1"/>
        </w:rPr>
        <w:t>arrangemang</w:t>
      </w:r>
      <w:r w:rsidRPr="00F539EE">
        <w:rPr>
          <w:color w:val="000000" w:themeColor="text1"/>
        </w:rPr>
        <w:t xml:space="preserve"> görs kontinuerligt. </w:t>
      </w:r>
    </w:p>
    <w:p w:rsidR="00463A00" w:rsidRDefault="00463A00" w:rsidP="00591C0C">
      <w:pPr>
        <w:spacing w:after="0"/>
        <w:rPr>
          <w:color w:val="000000" w:themeColor="text1"/>
        </w:rPr>
      </w:pPr>
    </w:p>
    <w:p w:rsidR="00463A00" w:rsidRDefault="00463A00" w:rsidP="00591C0C">
      <w:pPr>
        <w:spacing w:after="0"/>
        <w:rPr>
          <w:b/>
          <w:color w:val="FF0000"/>
          <w:sz w:val="20"/>
          <w:szCs w:val="20"/>
        </w:rPr>
      </w:pPr>
    </w:p>
    <w:p w:rsidR="00CF5027" w:rsidRPr="00330C5C" w:rsidRDefault="00813102" w:rsidP="00813102">
      <w:pPr>
        <w:spacing w:after="0"/>
        <w:rPr>
          <w:b/>
          <w:color w:val="000000" w:themeColor="text1"/>
        </w:rPr>
      </w:pPr>
      <w:r w:rsidRPr="00330C5C">
        <w:rPr>
          <w:b/>
          <w:color w:val="000000" w:themeColor="text1"/>
        </w:rPr>
        <w:t xml:space="preserve">Verksamhetsplanen ANTAGEN vid KCs  Styrgruppsmöte den </w:t>
      </w:r>
      <w:r w:rsidR="00213BF1">
        <w:rPr>
          <w:b/>
          <w:color w:val="000000" w:themeColor="text1"/>
        </w:rPr>
        <w:t>5 februari 2016</w:t>
      </w:r>
    </w:p>
    <w:p w:rsidR="00CA05A2" w:rsidRDefault="00CA05A2" w:rsidP="00813102">
      <w:pPr>
        <w:spacing w:after="0"/>
        <w:rPr>
          <w:b/>
          <w:color w:val="FF0000"/>
          <w:sz w:val="20"/>
          <w:szCs w:val="20"/>
        </w:rPr>
      </w:pPr>
    </w:p>
    <w:p w:rsidR="002731EB" w:rsidRDefault="002731EB" w:rsidP="00813102">
      <w:pPr>
        <w:spacing w:after="0"/>
        <w:rPr>
          <w:b/>
          <w:sz w:val="20"/>
          <w:szCs w:val="20"/>
        </w:rPr>
      </w:pPr>
    </w:p>
    <w:p w:rsidR="002731EB" w:rsidRDefault="002731EB" w:rsidP="00813102">
      <w:pPr>
        <w:spacing w:after="0"/>
        <w:rPr>
          <w:b/>
          <w:sz w:val="20"/>
          <w:szCs w:val="20"/>
        </w:rPr>
      </w:pPr>
    </w:p>
    <w:p w:rsidR="002731EB" w:rsidRDefault="002731EB" w:rsidP="00813102">
      <w:pPr>
        <w:spacing w:after="0"/>
        <w:rPr>
          <w:b/>
          <w:sz w:val="20"/>
          <w:szCs w:val="20"/>
        </w:rPr>
      </w:pPr>
    </w:p>
    <w:p w:rsidR="002731EB" w:rsidRDefault="002731EB" w:rsidP="00813102">
      <w:pPr>
        <w:spacing w:after="0"/>
        <w:rPr>
          <w:b/>
          <w:sz w:val="20"/>
          <w:szCs w:val="20"/>
        </w:rPr>
      </w:pPr>
    </w:p>
    <w:p w:rsidR="002731EB" w:rsidRDefault="002731EB" w:rsidP="00813102">
      <w:pPr>
        <w:spacing w:after="0"/>
        <w:rPr>
          <w:b/>
          <w:sz w:val="20"/>
          <w:szCs w:val="20"/>
        </w:rPr>
      </w:pPr>
    </w:p>
    <w:p w:rsidR="002731EB" w:rsidRDefault="002731EB" w:rsidP="00813102">
      <w:pPr>
        <w:spacing w:after="0"/>
        <w:rPr>
          <w:b/>
          <w:sz w:val="20"/>
          <w:szCs w:val="20"/>
        </w:rPr>
      </w:pPr>
    </w:p>
    <w:p w:rsidR="002731EB" w:rsidRDefault="002731EB" w:rsidP="00813102">
      <w:pPr>
        <w:spacing w:after="0"/>
        <w:rPr>
          <w:b/>
          <w:sz w:val="20"/>
          <w:szCs w:val="20"/>
        </w:rPr>
      </w:pPr>
    </w:p>
    <w:p w:rsidR="002731EB" w:rsidRDefault="002731EB" w:rsidP="00813102">
      <w:pPr>
        <w:spacing w:after="0"/>
        <w:rPr>
          <w:b/>
          <w:sz w:val="20"/>
          <w:szCs w:val="20"/>
        </w:rPr>
      </w:pPr>
    </w:p>
    <w:p w:rsidR="002731EB" w:rsidRDefault="002731EB" w:rsidP="00813102">
      <w:pPr>
        <w:spacing w:after="0"/>
        <w:rPr>
          <w:b/>
          <w:sz w:val="20"/>
          <w:szCs w:val="20"/>
        </w:rPr>
      </w:pPr>
    </w:p>
    <w:p w:rsidR="002731EB" w:rsidRDefault="002731EB" w:rsidP="00813102">
      <w:pPr>
        <w:spacing w:after="0"/>
        <w:rPr>
          <w:b/>
          <w:sz w:val="20"/>
          <w:szCs w:val="20"/>
        </w:rPr>
      </w:pPr>
    </w:p>
    <w:p w:rsidR="002731EB" w:rsidRDefault="002731EB" w:rsidP="00813102">
      <w:pPr>
        <w:spacing w:after="0"/>
        <w:rPr>
          <w:b/>
          <w:sz w:val="20"/>
          <w:szCs w:val="20"/>
        </w:rPr>
      </w:pPr>
    </w:p>
    <w:p w:rsidR="002731EB" w:rsidRDefault="002731EB" w:rsidP="00813102">
      <w:pPr>
        <w:spacing w:after="0"/>
        <w:rPr>
          <w:b/>
          <w:sz w:val="20"/>
          <w:szCs w:val="20"/>
        </w:rPr>
      </w:pPr>
    </w:p>
    <w:p w:rsidR="002731EB" w:rsidRDefault="002731EB" w:rsidP="00813102">
      <w:pPr>
        <w:spacing w:after="0"/>
        <w:rPr>
          <w:b/>
          <w:sz w:val="20"/>
          <w:szCs w:val="20"/>
        </w:rPr>
      </w:pPr>
    </w:p>
    <w:p w:rsidR="00463A00" w:rsidRPr="002731EB" w:rsidRDefault="00463A00" w:rsidP="00813102">
      <w:pPr>
        <w:spacing w:after="0"/>
        <w:rPr>
          <w:b/>
          <w:sz w:val="32"/>
          <w:szCs w:val="32"/>
        </w:rPr>
      </w:pPr>
      <w:r w:rsidRPr="002731EB">
        <w:rPr>
          <w:b/>
          <w:sz w:val="32"/>
          <w:szCs w:val="32"/>
        </w:rPr>
        <w:t>BUDGET</w:t>
      </w:r>
      <w:r w:rsidR="002731EB" w:rsidRPr="002731EB">
        <w:rPr>
          <w:b/>
          <w:sz w:val="32"/>
          <w:szCs w:val="32"/>
        </w:rPr>
        <w:t xml:space="preserve">  2016</w:t>
      </w:r>
    </w:p>
    <w:tbl>
      <w:tblPr>
        <w:tblW w:w="5035" w:type="dxa"/>
        <w:tblInd w:w="93" w:type="dxa"/>
        <w:tblLook w:val="04A0" w:firstRow="1" w:lastRow="0" w:firstColumn="1" w:lastColumn="0" w:noHBand="0" w:noVBand="1"/>
      </w:tblPr>
      <w:tblGrid>
        <w:gridCol w:w="1775"/>
        <w:gridCol w:w="2300"/>
        <w:gridCol w:w="960"/>
      </w:tblGrid>
      <w:tr w:rsidR="002731EB" w:rsidRPr="002731EB" w:rsidTr="002731EB">
        <w:trPr>
          <w:trHeight w:val="31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00"/>
        </w:trPr>
        <w:tc>
          <w:tcPr>
            <w:tcW w:w="1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IN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15"/>
        </w:trPr>
        <w:tc>
          <w:tcPr>
            <w:tcW w:w="1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615"/>
        </w:trPr>
        <w:tc>
          <w:tcPr>
            <w:tcW w:w="1775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Medlemsavgifter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460 800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Fr fg. år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59 193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SUMMA  IN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b/>
                <w:bCs/>
                <w:color w:val="000000"/>
                <w:lang w:val="en-GB" w:eastAsia="en-GB"/>
              </w:rPr>
              <w:t>519 993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00"/>
        </w:trPr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b/>
                <w:bCs/>
                <w:color w:val="000000"/>
                <w:lang w:val="en-GB" w:eastAsia="en-GB"/>
              </w:rPr>
              <w:t>UT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15"/>
        </w:trPr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b/>
                <w:bCs/>
                <w:color w:val="000000"/>
                <w:lang w:val="en-GB" w:eastAsia="en-GB"/>
              </w:rPr>
              <w:t>Löner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Koordinator 50%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275 000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Adm Skarpnäck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Köpta tjänster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(Föreläsare etc)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6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b/>
                <w:bCs/>
                <w:color w:val="000000"/>
                <w:lang w:val="en-GB" w:eastAsia="en-GB"/>
              </w:rPr>
              <w:t>Kost</w:t>
            </w:r>
            <w:r w:rsidRPr="002731EB">
              <w:rPr>
                <w:rFonts w:eastAsia="Times New Roman"/>
                <w:color w:val="000000"/>
                <w:lang w:val="en-GB" w:eastAsia="en-GB"/>
              </w:rPr>
              <w:t xml:space="preserve"> (möten och sem)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37 000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b/>
                <w:bCs/>
                <w:color w:val="000000"/>
                <w:lang w:val="en-GB" w:eastAsia="en-GB"/>
              </w:rPr>
              <w:t>Lokaler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Kontor  Skn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6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731EB">
              <w:rPr>
                <w:rFonts w:eastAsia="Times New Roman"/>
                <w:color w:val="000000"/>
                <w:lang w:eastAsia="en-GB"/>
              </w:rPr>
              <w:t>Lokaler f möten o sem.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Litteratur etc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Kontorsmaterial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Telefon och post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6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Data och internet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6 000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6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1D5F8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 xml:space="preserve">Marknadsföring o </w:t>
            </w:r>
            <w:r w:rsidRPr="001D5F82">
              <w:rPr>
                <w:rFonts w:eastAsia="Times New Roman"/>
                <w:color w:val="000000"/>
                <w:lang w:eastAsia="en-GB"/>
              </w:rPr>
              <w:t>tryck</w:t>
            </w:r>
            <w:r w:rsidR="001D5F82" w:rsidRPr="001D5F82">
              <w:rPr>
                <w:rFonts w:eastAsia="Times New Roman"/>
                <w:color w:val="000000"/>
                <w:lang w:eastAsia="en-GB"/>
              </w:rPr>
              <w:t>sak</w:t>
            </w:r>
            <w:r w:rsidRPr="001D5F82">
              <w:rPr>
                <w:rFonts w:eastAsia="Times New Roman"/>
                <w:color w:val="000000"/>
                <w:lang w:eastAsia="en-GB"/>
              </w:rPr>
              <w:t>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15 000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6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b/>
                <w:bCs/>
                <w:color w:val="000000"/>
                <w:lang w:val="en-GB" w:eastAsia="en-GB"/>
              </w:rPr>
              <w:t>Kurs- och konf.deltagande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b/>
                <w:bCs/>
                <w:color w:val="000000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Kursavgifter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Logi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11 000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b/>
                <w:bCs/>
                <w:color w:val="000000"/>
                <w:lang w:val="en-GB" w:eastAsia="en-GB"/>
              </w:rPr>
              <w:t>Resor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19 000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6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b/>
                <w:bCs/>
                <w:color w:val="000000"/>
                <w:lang w:val="en-GB" w:eastAsia="en-GB"/>
              </w:rPr>
              <w:t>Medlemsavgifter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b/>
                <w:bCs/>
                <w:color w:val="000000"/>
                <w:lang w:val="en-GB" w:eastAsia="en-GB"/>
              </w:rPr>
              <w:t>Övrigt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5700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0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b/>
                <w:bCs/>
                <w:color w:val="000000"/>
                <w:lang w:val="en-GB" w:eastAsia="en-GB"/>
              </w:rPr>
              <w:t>SUMMA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731EB">
              <w:rPr>
                <w:rFonts w:eastAsia="Times New Roman"/>
                <w:color w:val="000000"/>
                <w:lang w:val="en-GB" w:eastAsia="en-GB"/>
              </w:rPr>
              <w:t>519 900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2731EB" w:rsidRPr="002731EB" w:rsidTr="002731EB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EB" w:rsidRPr="002731EB" w:rsidRDefault="002731EB" w:rsidP="002731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</w:p>
        </w:tc>
      </w:tr>
    </w:tbl>
    <w:p w:rsidR="002731EB" w:rsidRPr="00463A00" w:rsidRDefault="002731EB" w:rsidP="00813102">
      <w:pPr>
        <w:spacing w:after="0"/>
        <w:rPr>
          <w:b/>
          <w:sz w:val="20"/>
          <w:szCs w:val="20"/>
        </w:rPr>
      </w:pPr>
    </w:p>
    <w:sectPr w:rsidR="002731EB" w:rsidRPr="00463A00" w:rsidSect="00D955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60" w:rsidRDefault="00B40760" w:rsidP="002B3259">
      <w:pPr>
        <w:spacing w:after="0" w:line="240" w:lineRule="auto"/>
      </w:pPr>
      <w:r>
        <w:separator/>
      </w:r>
    </w:p>
  </w:endnote>
  <w:endnote w:type="continuationSeparator" w:id="0">
    <w:p w:rsidR="00B40760" w:rsidRDefault="00B40760" w:rsidP="002B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429190"/>
      <w:docPartObj>
        <w:docPartGallery w:val="Page Numbers (Bottom of Page)"/>
        <w:docPartUnique/>
      </w:docPartObj>
    </w:sdtPr>
    <w:sdtEndPr/>
    <w:sdtContent>
      <w:p w:rsidR="002B3259" w:rsidRDefault="002B3259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7F8">
          <w:rPr>
            <w:noProof/>
          </w:rPr>
          <w:t>1</w:t>
        </w:r>
        <w:r>
          <w:fldChar w:fldCharType="end"/>
        </w:r>
      </w:p>
    </w:sdtContent>
  </w:sdt>
  <w:p w:rsidR="002B3259" w:rsidRDefault="002B32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60" w:rsidRDefault="00B40760" w:rsidP="002B3259">
      <w:pPr>
        <w:spacing w:after="0" w:line="240" w:lineRule="auto"/>
      </w:pPr>
      <w:r>
        <w:separator/>
      </w:r>
    </w:p>
  </w:footnote>
  <w:footnote w:type="continuationSeparator" w:id="0">
    <w:p w:rsidR="00B40760" w:rsidRDefault="00B40760" w:rsidP="002B3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486"/>
    <w:multiLevelType w:val="hybridMultilevel"/>
    <w:tmpl w:val="0CE03DE8"/>
    <w:lvl w:ilvl="0" w:tplc="C780294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B090A"/>
    <w:multiLevelType w:val="hybridMultilevel"/>
    <w:tmpl w:val="EB20E9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2020"/>
    <w:multiLevelType w:val="hybridMultilevel"/>
    <w:tmpl w:val="8326DB44"/>
    <w:lvl w:ilvl="0" w:tplc="041D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A4589"/>
    <w:multiLevelType w:val="hybridMultilevel"/>
    <w:tmpl w:val="B6D2120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D7429"/>
    <w:multiLevelType w:val="hybridMultilevel"/>
    <w:tmpl w:val="89B09DA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B0622"/>
    <w:multiLevelType w:val="hybridMultilevel"/>
    <w:tmpl w:val="0AC21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51317"/>
    <w:multiLevelType w:val="hybridMultilevel"/>
    <w:tmpl w:val="7F60EB76"/>
    <w:lvl w:ilvl="0" w:tplc="138417A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621F4"/>
    <w:multiLevelType w:val="hybridMultilevel"/>
    <w:tmpl w:val="96B89084"/>
    <w:lvl w:ilvl="0" w:tplc="D8F8607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E74056"/>
    <w:multiLevelType w:val="hybridMultilevel"/>
    <w:tmpl w:val="080AB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86897"/>
    <w:multiLevelType w:val="hybridMultilevel"/>
    <w:tmpl w:val="29B4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80BDD"/>
    <w:multiLevelType w:val="hybridMultilevel"/>
    <w:tmpl w:val="B1523B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47656"/>
    <w:multiLevelType w:val="hybridMultilevel"/>
    <w:tmpl w:val="733EAFB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D111B6"/>
    <w:multiLevelType w:val="hybridMultilevel"/>
    <w:tmpl w:val="0F0A7104"/>
    <w:lvl w:ilvl="0" w:tplc="A5A08350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41240A2"/>
    <w:multiLevelType w:val="hybridMultilevel"/>
    <w:tmpl w:val="1EB45090"/>
    <w:lvl w:ilvl="0" w:tplc="F97EF1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C6965"/>
    <w:multiLevelType w:val="hybridMultilevel"/>
    <w:tmpl w:val="439C2E42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34"/>
    <w:rsid w:val="0001281F"/>
    <w:rsid w:val="00055EEC"/>
    <w:rsid w:val="00073C0E"/>
    <w:rsid w:val="00092272"/>
    <w:rsid w:val="000A0FCD"/>
    <w:rsid w:val="000B054D"/>
    <w:rsid w:val="000B2237"/>
    <w:rsid w:val="000B279D"/>
    <w:rsid w:val="000B2878"/>
    <w:rsid w:val="000C654E"/>
    <w:rsid w:val="000D232A"/>
    <w:rsid w:val="000E1534"/>
    <w:rsid w:val="000E225E"/>
    <w:rsid w:val="000E239B"/>
    <w:rsid w:val="000E2A9D"/>
    <w:rsid w:val="00115581"/>
    <w:rsid w:val="001765B8"/>
    <w:rsid w:val="00180B5B"/>
    <w:rsid w:val="001A4020"/>
    <w:rsid w:val="001B7EAF"/>
    <w:rsid w:val="001C5897"/>
    <w:rsid w:val="001C5E4B"/>
    <w:rsid w:val="001D5F82"/>
    <w:rsid w:val="00213BF1"/>
    <w:rsid w:val="00227E2F"/>
    <w:rsid w:val="00233D5B"/>
    <w:rsid w:val="00234C6B"/>
    <w:rsid w:val="00243E33"/>
    <w:rsid w:val="0025334E"/>
    <w:rsid w:val="0027086E"/>
    <w:rsid w:val="002731EB"/>
    <w:rsid w:val="00282EC9"/>
    <w:rsid w:val="0028714B"/>
    <w:rsid w:val="00287687"/>
    <w:rsid w:val="00293B31"/>
    <w:rsid w:val="002A7D34"/>
    <w:rsid w:val="002B3259"/>
    <w:rsid w:val="002D1A11"/>
    <w:rsid w:val="002E0622"/>
    <w:rsid w:val="002F0A09"/>
    <w:rsid w:val="002F65AB"/>
    <w:rsid w:val="00306324"/>
    <w:rsid w:val="00313D5A"/>
    <w:rsid w:val="00330C5C"/>
    <w:rsid w:val="003318E7"/>
    <w:rsid w:val="003454CB"/>
    <w:rsid w:val="00351943"/>
    <w:rsid w:val="003749D5"/>
    <w:rsid w:val="0037795A"/>
    <w:rsid w:val="00381DB1"/>
    <w:rsid w:val="00391B2A"/>
    <w:rsid w:val="00392DA3"/>
    <w:rsid w:val="003A6B6B"/>
    <w:rsid w:val="003B1054"/>
    <w:rsid w:val="003B3EA1"/>
    <w:rsid w:val="003E5DA3"/>
    <w:rsid w:val="00405315"/>
    <w:rsid w:val="004211D1"/>
    <w:rsid w:val="00433DC3"/>
    <w:rsid w:val="00435BF5"/>
    <w:rsid w:val="00452066"/>
    <w:rsid w:val="004622C3"/>
    <w:rsid w:val="004627A6"/>
    <w:rsid w:val="00463A00"/>
    <w:rsid w:val="00486B7F"/>
    <w:rsid w:val="00495B6A"/>
    <w:rsid w:val="0049770F"/>
    <w:rsid w:val="004B59A1"/>
    <w:rsid w:val="004D7C1D"/>
    <w:rsid w:val="0052161D"/>
    <w:rsid w:val="00525A36"/>
    <w:rsid w:val="00543CD3"/>
    <w:rsid w:val="0055057E"/>
    <w:rsid w:val="005618BC"/>
    <w:rsid w:val="00573D0A"/>
    <w:rsid w:val="00582707"/>
    <w:rsid w:val="00582D26"/>
    <w:rsid w:val="00585425"/>
    <w:rsid w:val="00585F0C"/>
    <w:rsid w:val="005864A4"/>
    <w:rsid w:val="00591C0C"/>
    <w:rsid w:val="00595D04"/>
    <w:rsid w:val="005A0A4C"/>
    <w:rsid w:val="005B2F27"/>
    <w:rsid w:val="005D7C5A"/>
    <w:rsid w:val="005E0020"/>
    <w:rsid w:val="006011C2"/>
    <w:rsid w:val="00625A91"/>
    <w:rsid w:val="00630410"/>
    <w:rsid w:val="00636C79"/>
    <w:rsid w:val="0065102B"/>
    <w:rsid w:val="00652D50"/>
    <w:rsid w:val="00683A3B"/>
    <w:rsid w:val="006A48EA"/>
    <w:rsid w:val="006D723F"/>
    <w:rsid w:val="006E7148"/>
    <w:rsid w:val="007059E5"/>
    <w:rsid w:val="007214F6"/>
    <w:rsid w:val="007273C0"/>
    <w:rsid w:val="00752391"/>
    <w:rsid w:val="00757724"/>
    <w:rsid w:val="00791C79"/>
    <w:rsid w:val="007D740A"/>
    <w:rsid w:val="00805945"/>
    <w:rsid w:val="00813102"/>
    <w:rsid w:val="00813577"/>
    <w:rsid w:val="008218E3"/>
    <w:rsid w:val="0082309F"/>
    <w:rsid w:val="008301E2"/>
    <w:rsid w:val="00864739"/>
    <w:rsid w:val="00891D5B"/>
    <w:rsid w:val="008943D3"/>
    <w:rsid w:val="008A1B6D"/>
    <w:rsid w:val="008B4FFF"/>
    <w:rsid w:val="008C2AC4"/>
    <w:rsid w:val="008F6B32"/>
    <w:rsid w:val="009058FF"/>
    <w:rsid w:val="009065D5"/>
    <w:rsid w:val="00912003"/>
    <w:rsid w:val="00913351"/>
    <w:rsid w:val="00915304"/>
    <w:rsid w:val="00930240"/>
    <w:rsid w:val="00965D4C"/>
    <w:rsid w:val="00966B96"/>
    <w:rsid w:val="00972CC6"/>
    <w:rsid w:val="0099278C"/>
    <w:rsid w:val="009A6FC7"/>
    <w:rsid w:val="009B07F8"/>
    <w:rsid w:val="009C0076"/>
    <w:rsid w:val="00A1368E"/>
    <w:rsid w:val="00A26B8F"/>
    <w:rsid w:val="00A26FA7"/>
    <w:rsid w:val="00A55734"/>
    <w:rsid w:val="00A64848"/>
    <w:rsid w:val="00A65A0B"/>
    <w:rsid w:val="00A83B04"/>
    <w:rsid w:val="00A84407"/>
    <w:rsid w:val="00AA7132"/>
    <w:rsid w:val="00B011FC"/>
    <w:rsid w:val="00B04A01"/>
    <w:rsid w:val="00B204AA"/>
    <w:rsid w:val="00B26D7B"/>
    <w:rsid w:val="00B32197"/>
    <w:rsid w:val="00B40760"/>
    <w:rsid w:val="00B60F22"/>
    <w:rsid w:val="00B649B7"/>
    <w:rsid w:val="00B75740"/>
    <w:rsid w:val="00B8192A"/>
    <w:rsid w:val="00B819A2"/>
    <w:rsid w:val="00B9658D"/>
    <w:rsid w:val="00BC3009"/>
    <w:rsid w:val="00BC52CD"/>
    <w:rsid w:val="00BD3714"/>
    <w:rsid w:val="00BE1570"/>
    <w:rsid w:val="00C11F22"/>
    <w:rsid w:val="00C21642"/>
    <w:rsid w:val="00C3579F"/>
    <w:rsid w:val="00C367BA"/>
    <w:rsid w:val="00C52D91"/>
    <w:rsid w:val="00C769F8"/>
    <w:rsid w:val="00C76C9D"/>
    <w:rsid w:val="00C826F1"/>
    <w:rsid w:val="00C853AC"/>
    <w:rsid w:val="00CA05A2"/>
    <w:rsid w:val="00CA0922"/>
    <w:rsid w:val="00CB29A6"/>
    <w:rsid w:val="00CC1BCE"/>
    <w:rsid w:val="00CD19B5"/>
    <w:rsid w:val="00CE1162"/>
    <w:rsid w:val="00CE19BE"/>
    <w:rsid w:val="00CF5027"/>
    <w:rsid w:val="00D01B3C"/>
    <w:rsid w:val="00D2033C"/>
    <w:rsid w:val="00D55555"/>
    <w:rsid w:val="00D647D8"/>
    <w:rsid w:val="00D950C0"/>
    <w:rsid w:val="00DB4B1E"/>
    <w:rsid w:val="00DC2636"/>
    <w:rsid w:val="00DF34DF"/>
    <w:rsid w:val="00E17349"/>
    <w:rsid w:val="00E26013"/>
    <w:rsid w:val="00E312A6"/>
    <w:rsid w:val="00E479C2"/>
    <w:rsid w:val="00E95C18"/>
    <w:rsid w:val="00EA135F"/>
    <w:rsid w:val="00EC113E"/>
    <w:rsid w:val="00ED18C7"/>
    <w:rsid w:val="00EE30E0"/>
    <w:rsid w:val="00EF6765"/>
    <w:rsid w:val="00F064D0"/>
    <w:rsid w:val="00F1605D"/>
    <w:rsid w:val="00F21340"/>
    <w:rsid w:val="00F406D5"/>
    <w:rsid w:val="00F41F45"/>
    <w:rsid w:val="00F539EE"/>
    <w:rsid w:val="00F53D3F"/>
    <w:rsid w:val="00F666FC"/>
    <w:rsid w:val="00F820B7"/>
    <w:rsid w:val="00F879DA"/>
    <w:rsid w:val="00FB4CDB"/>
    <w:rsid w:val="00FC6D67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70FE"/>
  <w15:docId w15:val="{358AAE29-B10D-479A-916D-4EA67714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D34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D34"/>
    <w:pPr>
      <w:ind w:left="720"/>
      <w:contextualSpacing/>
    </w:pPr>
  </w:style>
  <w:style w:type="paragraph" w:styleId="Brdtextmedindrag">
    <w:name w:val="Body Text Indent"/>
    <w:basedOn w:val="Normal"/>
    <w:link w:val="BrdtextmedindragChar"/>
    <w:rsid w:val="002A7D34"/>
    <w:pPr>
      <w:spacing w:after="0" w:line="240" w:lineRule="auto"/>
      <w:ind w:left="540" w:hanging="540"/>
    </w:pPr>
    <w:rPr>
      <w:rFonts w:ascii="Times New Roman" w:eastAsia="Times New Roman" w:hAnsi="Times New Roman"/>
      <w:bCs/>
      <w:i/>
      <w:sz w:val="24"/>
      <w:szCs w:val="24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2A7D34"/>
    <w:rPr>
      <w:rFonts w:ascii="Times New Roman" w:eastAsia="Times New Roman" w:hAnsi="Times New Roman" w:cs="Times New Roman"/>
      <w:bCs/>
      <w:i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D34"/>
    <w:rPr>
      <w:rFonts w:ascii="Tahoma" w:eastAsia="Calibri" w:hAnsi="Tahoma" w:cs="Tahoma"/>
      <w:sz w:val="16"/>
      <w:szCs w:val="16"/>
    </w:rPr>
  </w:style>
  <w:style w:type="paragraph" w:customStyle="1" w:styleId="Ingetavstnd1">
    <w:name w:val="Inget avstånd1"/>
    <w:uiPriority w:val="1"/>
    <w:qFormat/>
    <w:rsid w:val="0028768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4627A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0D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B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3259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B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32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628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Dianna</cp:lastModifiedBy>
  <cp:revision>22</cp:revision>
  <cp:lastPrinted>2016-01-26T15:35:00Z</cp:lastPrinted>
  <dcterms:created xsi:type="dcterms:W3CDTF">2016-01-26T15:02:00Z</dcterms:created>
  <dcterms:modified xsi:type="dcterms:W3CDTF">2016-11-25T13:00:00Z</dcterms:modified>
</cp:coreProperties>
</file>